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01" w:rsidRDefault="00093501" w:rsidP="0009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bookmarkStart w:id="0" w:name="_GoBack"/>
      <w:bookmarkEnd w:id="0"/>
      <w:r w:rsidRPr="00093501">
        <w:rPr>
          <w:rFonts w:ascii="Tahoma" w:eastAsia="Times New Roman" w:hAnsi="Tahoma" w:cs="Tahoma"/>
          <w:sz w:val="24"/>
          <w:szCs w:val="24"/>
          <w:lang w:eastAsia="pl-PL"/>
        </w:rPr>
        <w:t>Odpowiedź na uwagi Recenzenta</w:t>
      </w:r>
    </w:p>
    <w:p w:rsidR="00093501" w:rsidRPr="00093501" w:rsidRDefault="00093501" w:rsidP="0009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356806" w:rsidRDefault="00BC12B8" w:rsidP="00356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C12B8">
        <w:rPr>
          <w:rFonts w:ascii="Tahoma" w:eastAsia="Times New Roman" w:hAnsi="Tahoma" w:cs="Tahoma"/>
          <w:sz w:val="20"/>
          <w:szCs w:val="20"/>
          <w:lang w:eastAsia="pl-PL"/>
        </w:rPr>
        <w:t xml:space="preserve">Bardzo dziękujemy za recenzję </w:t>
      </w:r>
      <w:r w:rsidR="001F1744">
        <w:rPr>
          <w:rFonts w:ascii="Tahoma" w:eastAsia="Times New Roman" w:hAnsi="Tahoma" w:cs="Tahoma"/>
          <w:sz w:val="20"/>
          <w:szCs w:val="20"/>
          <w:lang w:eastAsia="pl-PL"/>
        </w:rPr>
        <w:t xml:space="preserve">oraz za </w:t>
      </w:r>
      <w:r w:rsidRPr="00BC12B8">
        <w:rPr>
          <w:rFonts w:ascii="Tahoma" w:eastAsia="Times New Roman" w:hAnsi="Tahoma" w:cs="Tahoma"/>
          <w:sz w:val="20"/>
          <w:szCs w:val="20"/>
          <w:lang w:eastAsia="pl-PL"/>
        </w:rPr>
        <w:t>zwrócenia naszej uwagi na pracę publikowan</w:t>
      </w:r>
      <w:r>
        <w:rPr>
          <w:rFonts w:ascii="Tahoma" w:eastAsia="Times New Roman" w:hAnsi="Tahoma" w:cs="Tahoma"/>
          <w:sz w:val="20"/>
          <w:szCs w:val="20"/>
          <w:lang w:eastAsia="pl-PL"/>
        </w:rPr>
        <w:t>ą</w:t>
      </w:r>
      <w:r w:rsidRPr="00BC12B8">
        <w:rPr>
          <w:rFonts w:ascii="Tahoma" w:eastAsia="Times New Roman" w:hAnsi="Tahoma" w:cs="Tahoma"/>
          <w:sz w:val="20"/>
          <w:szCs w:val="20"/>
          <w:lang w:eastAsia="pl-PL"/>
        </w:rPr>
        <w:t xml:space="preserve"> w materiałach SPIE - D. Celo, D. J. </w:t>
      </w:r>
      <w:proofErr w:type="spellStart"/>
      <w:r w:rsidRPr="00BC12B8">
        <w:rPr>
          <w:rFonts w:ascii="Tahoma" w:eastAsia="Times New Roman" w:hAnsi="Tahoma" w:cs="Tahoma"/>
          <w:sz w:val="20"/>
          <w:szCs w:val="20"/>
          <w:lang w:eastAsia="pl-PL"/>
        </w:rPr>
        <w:t>Walkey</w:t>
      </w:r>
      <w:proofErr w:type="spellEnd"/>
      <w:r w:rsidRPr="00BC12B8">
        <w:rPr>
          <w:rFonts w:ascii="Tahoma" w:eastAsia="Times New Roman" w:hAnsi="Tahoma" w:cs="Tahoma"/>
          <w:sz w:val="20"/>
          <w:szCs w:val="20"/>
          <w:lang w:eastAsia="pl-PL"/>
        </w:rPr>
        <w:t xml:space="preserve">, T. </w:t>
      </w:r>
      <w:proofErr w:type="spellStart"/>
      <w:r w:rsidRPr="00BC12B8">
        <w:rPr>
          <w:rFonts w:ascii="Tahoma" w:eastAsia="Times New Roman" w:hAnsi="Tahoma" w:cs="Tahoma"/>
          <w:sz w:val="20"/>
          <w:szCs w:val="20"/>
          <w:lang w:eastAsia="pl-PL"/>
        </w:rPr>
        <w:t>Smy</w:t>
      </w:r>
      <w:proofErr w:type="spellEnd"/>
      <w:r w:rsidRPr="00BC12B8">
        <w:rPr>
          <w:rFonts w:ascii="Tahoma" w:eastAsia="Times New Roman" w:hAnsi="Tahoma" w:cs="Tahoma"/>
          <w:sz w:val="20"/>
          <w:szCs w:val="20"/>
          <w:lang w:eastAsia="pl-PL"/>
        </w:rPr>
        <w:t xml:space="preserve">, and </w:t>
      </w:r>
      <w:proofErr w:type="spellStart"/>
      <w:r w:rsidRPr="00BC12B8">
        <w:rPr>
          <w:rFonts w:ascii="Tahoma" w:eastAsia="Times New Roman" w:hAnsi="Tahoma" w:cs="Tahoma"/>
          <w:sz w:val="20"/>
          <w:szCs w:val="20"/>
          <w:lang w:eastAsia="pl-PL"/>
        </w:rPr>
        <w:t>J.Albert</w:t>
      </w:r>
      <w:proofErr w:type="spellEnd"/>
      <w:r w:rsidRPr="00BC12B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First order </w:t>
      </w:r>
      <w:proofErr w:type="spellStart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>optimization</w:t>
      </w:r>
      <w:proofErr w:type="spellEnd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proofErr w:type="spellStart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>technique</w:t>
      </w:r>
      <w:proofErr w:type="spellEnd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for </w:t>
      </w:r>
      <w:proofErr w:type="spellStart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>interferometric</w:t>
      </w:r>
      <w:proofErr w:type="spellEnd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proofErr w:type="spellStart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>optical</w:t>
      </w:r>
      <w:proofErr w:type="spellEnd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proofErr w:type="spellStart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>waveguide</w:t>
      </w:r>
      <w:proofErr w:type="spellEnd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proofErr w:type="spellStart"/>
      <w:r w:rsidRPr="00BC12B8">
        <w:rPr>
          <w:rFonts w:ascii="Tahoma" w:eastAsia="Times New Roman" w:hAnsi="Tahoma" w:cs="Tahoma"/>
          <w:i/>
          <w:sz w:val="20"/>
          <w:szCs w:val="20"/>
          <w:lang w:eastAsia="pl-PL"/>
        </w:rPr>
        <w:t>sensors</w:t>
      </w:r>
      <w:proofErr w:type="spellEnd"/>
      <w:r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, </w:t>
      </w:r>
      <w:r w:rsidRPr="00BC12B8">
        <w:rPr>
          <w:rFonts w:ascii="Tahoma" w:eastAsia="Times New Roman" w:hAnsi="Tahoma" w:cs="Tahoma"/>
          <w:sz w:val="20"/>
          <w:szCs w:val="20"/>
          <w:lang w:eastAsia="pl-PL"/>
        </w:rPr>
        <w:t>której wcześniej nie znaliśmy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i która dowodzi aktualności tematyki przedstawianej w naszej publikacji. Praca ta dotyczy jednak innej konfiguracji światłowodowej (</w:t>
      </w: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silicon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>-on-</w:t>
      </w: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insulator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) oraz </w:t>
      </w:r>
      <w:r w:rsidR="002B3AA1">
        <w:rPr>
          <w:rFonts w:ascii="Tahoma" w:eastAsia="Times New Roman" w:hAnsi="Tahoma" w:cs="Tahoma"/>
          <w:sz w:val="20"/>
          <w:szCs w:val="20"/>
          <w:lang w:eastAsia="pl-PL"/>
        </w:rPr>
        <w:t xml:space="preserve">wybranej, szczególnej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geometrii selektywnego pokrycia. </w:t>
      </w:r>
      <w:r w:rsidR="00356806">
        <w:rPr>
          <w:rFonts w:ascii="Tahoma" w:eastAsia="Times New Roman" w:hAnsi="Tahoma" w:cs="Tahoma"/>
          <w:sz w:val="20"/>
          <w:szCs w:val="20"/>
          <w:lang w:eastAsia="pl-PL"/>
        </w:rPr>
        <w:t xml:space="preserve">Inna </w:t>
      </w:r>
      <w:r w:rsidR="001F1744">
        <w:rPr>
          <w:rFonts w:ascii="Tahoma" w:eastAsia="Times New Roman" w:hAnsi="Tahoma" w:cs="Tahoma"/>
          <w:sz w:val="20"/>
          <w:szCs w:val="20"/>
          <w:lang w:eastAsia="pl-PL"/>
        </w:rPr>
        <w:t>jest również metodyka obliczeń,</w:t>
      </w:r>
      <w:r w:rsidR="00356806">
        <w:rPr>
          <w:rFonts w:ascii="Tahoma" w:eastAsia="Times New Roman" w:hAnsi="Tahoma" w:cs="Tahoma"/>
          <w:sz w:val="20"/>
          <w:szCs w:val="20"/>
          <w:lang w:eastAsia="pl-PL"/>
        </w:rPr>
        <w:t xml:space="preserve"> wykorzystująca metodę efektywnego współczynnika załamania i </w:t>
      </w:r>
      <w:r w:rsidR="001F1744">
        <w:rPr>
          <w:rFonts w:ascii="Tahoma" w:eastAsia="Times New Roman" w:hAnsi="Tahoma" w:cs="Tahoma"/>
          <w:sz w:val="20"/>
          <w:szCs w:val="20"/>
          <w:lang w:eastAsia="pl-PL"/>
        </w:rPr>
        <w:t>zastępująca struktury 3D konfiguracją 2D</w:t>
      </w:r>
      <w:r w:rsidR="00BA17F6">
        <w:rPr>
          <w:rFonts w:ascii="Tahoma" w:eastAsia="Times New Roman" w:hAnsi="Tahoma" w:cs="Tahoma"/>
          <w:sz w:val="20"/>
          <w:szCs w:val="20"/>
          <w:lang w:eastAsia="pl-PL"/>
        </w:rPr>
        <w:t>, która jest</w:t>
      </w:r>
      <w:r w:rsidR="00BA17F6" w:rsidRPr="00BA17F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BA17F6">
        <w:rPr>
          <w:rFonts w:ascii="Tahoma" w:eastAsia="Times New Roman" w:hAnsi="Tahoma" w:cs="Tahoma"/>
          <w:sz w:val="20"/>
          <w:szCs w:val="20"/>
          <w:lang w:eastAsia="pl-PL"/>
        </w:rPr>
        <w:t xml:space="preserve">szczególnie wygodna dla </w:t>
      </w:r>
      <w:r w:rsidR="00D02033">
        <w:rPr>
          <w:rFonts w:ascii="Tahoma" w:eastAsia="Times New Roman" w:hAnsi="Tahoma" w:cs="Tahoma"/>
          <w:sz w:val="20"/>
          <w:szCs w:val="20"/>
          <w:lang w:eastAsia="pl-PL"/>
        </w:rPr>
        <w:t>badanych</w:t>
      </w:r>
      <w:r w:rsidR="00BA17F6">
        <w:rPr>
          <w:rFonts w:ascii="Tahoma" w:eastAsia="Times New Roman" w:hAnsi="Tahoma" w:cs="Tahoma"/>
          <w:sz w:val="20"/>
          <w:szCs w:val="20"/>
          <w:lang w:eastAsia="pl-PL"/>
        </w:rPr>
        <w:t xml:space="preserve"> w tej pracy światłowodów step-</w:t>
      </w:r>
      <w:proofErr w:type="spellStart"/>
      <w:r w:rsidR="00BA17F6">
        <w:rPr>
          <w:rFonts w:ascii="Tahoma" w:eastAsia="Times New Roman" w:hAnsi="Tahoma" w:cs="Tahoma"/>
          <w:sz w:val="20"/>
          <w:szCs w:val="20"/>
          <w:lang w:eastAsia="pl-PL"/>
        </w:rPr>
        <w:t>index</w:t>
      </w:r>
      <w:proofErr w:type="spellEnd"/>
      <w:r w:rsidR="00BA17F6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BA17F6" w:rsidRDefault="00BA17F6" w:rsidP="00356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C12B8" w:rsidRDefault="00BA17F6" w:rsidP="00A45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naszej pracy </w:t>
      </w:r>
      <w:r w:rsidR="00D02033">
        <w:rPr>
          <w:rFonts w:ascii="Tahoma" w:eastAsia="Times New Roman" w:hAnsi="Tahoma" w:cs="Tahoma"/>
          <w:sz w:val="20"/>
          <w:szCs w:val="20"/>
          <w:lang w:eastAsia="pl-PL"/>
        </w:rPr>
        <w:t>analizujemy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światłowody gradientowe oraz  </w:t>
      </w:r>
      <w:r w:rsidR="00774410">
        <w:rPr>
          <w:rFonts w:ascii="Tahoma" w:eastAsia="Times New Roman" w:hAnsi="Tahoma" w:cs="Tahoma"/>
          <w:sz w:val="20"/>
          <w:szCs w:val="20"/>
          <w:lang w:eastAsia="pl-PL"/>
        </w:rPr>
        <w:t>pokrycia o zmiennej geometrii</w:t>
      </w:r>
      <w:r w:rsidR="002B3AA1">
        <w:rPr>
          <w:rFonts w:ascii="Tahoma" w:eastAsia="Times New Roman" w:hAnsi="Tahoma" w:cs="Tahoma"/>
          <w:sz w:val="20"/>
          <w:szCs w:val="20"/>
          <w:lang w:eastAsia="pl-PL"/>
        </w:rPr>
        <w:t xml:space="preserve">. </w:t>
      </w:r>
      <w:r w:rsidR="00356806">
        <w:rPr>
          <w:rFonts w:ascii="Tahoma" w:eastAsia="Times New Roman" w:hAnsi="Tahoma" w:cs="Tahoma"/>
          <w:sz w:val="20"/>
          <w:szCs w:val="20"/>
          <w:lang w:eastAsia="pl-PL"/>
        </w:rPr>
        <w:t xml:space="preserve">Celem naszych badań było </w:t>
      </w:r>
      <w:r w:rsidR="00A913C8">
        <w:rPr>
          <w:rFonts w:ascii="Tahoma" w:eastAsia="Times New Roman" w:hAnsi="Tahoma" w:cs="Tahoma"/>
          <w:sz w:val="20"/>
          <w:szCs w:val="20"/>
          <w:lang w:eastAsia="pl-PL"/>
        </w:rPr>
        <w:t xml:space="preserve">wykazanie, że zmiana geometrii 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>warstwy aktywnej umożliwia zmianę zakresu pomiarowego sensora</w:t>
      </w:r>
      <w:r w:rsidR="00A458B1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 xml:space="preserve"> Sugerowan</w:t>
      </w:r>
      <w:r w:rsidR="00093501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 xml:space="preserve"> przez Recenzenta </w:t>
      </w:r>
      <w:r w:rsidR="00E9001A" w:rsidRPr="00E9001A">
        <w:rPr>
          <w:rFonts w:ascii="Tahoma" w:eastAsia="Times New Roman" w:hAnsi="Tahoma" w:cs="Tahoma"/>
          <w:sz w:val="20"/>
          <w:szCs w:val="20"/>
          <w:lang w:eastAsia="pl-PL"/>
        </w:rPr>
        <w:t>ilościow</w:t>
      </w:r>
      <w:r w:rsidR="00A458B1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="00E9001A" w:rsidRPr="00E9001A">
        <w:rPr>
          <w:rFonts w:ascii="Tahoma" w:eastAsia="Times New Roman" w:hAnsi="Tahoma" w:cs="Tahoma"/>
          <w:sz w:val="20"/>
          <w:szCs w:val="20"/>
          <w:lang w:eastAsia="pl-PL"/>
        </w:rPr>
        <w:t xml:space="preserve"> analiz</w:t>
      </w:r>
      <w:r w:rsidR="00A458B1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="00E9001A" w:rsidRPr="00E9001A">
        <w:rPr>
          <w:rFonts w:ascii="Tahoma" w:eastAsia="Times New Roman" w:hAnsi="Tahoma" w:cs="Tahoma"/>
          <w:sz w:val="20"/>
          <w:szCs w:val="20"/>
          <w:lang w:eastAsia="pl-PL"/>
        </w:rPr>
        <w:t xml:space="preserve"> wpływu geometrii warstwy aktywnej na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E9001A" w:rsidRPr="00E9001A">
        <w:rPr>
          <w:rFonts w:ascii="Tahoma" w:eastAsia="Times New Roman" w:hAnsi="Tahoma" w:cs="Tahoma"/>
          <w:sz w:val="20"/>
          <w:szCs w:val="20"/>
          <w:lang w:eastAsia="pl-PL"/>
        </w:rPr>
        <w:t>czułość czujnika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A458B1">
        <w:rPr>
          <w:rFonts w:ascii="Tahoma" w:eastAsia="Times New Roman" w:hAnsi="Tahoma" w:cs="Tahoma"/>
          <w:sz w:val="20"/>
          <w:szCs w:val="20"/>
          <w:lang w:eastAsia="pl-PL"/>
        </w:rPr>
        <w:t xml:space="preserve">jest 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>przez autorów</w:t>
      </w:r>
      <w:r w:rsidR="00A458B1" w:rsidRPr="00A458B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A458B1">
        <w:rPr>
          <w:rFonts w:ascii="Tahoma" w:eastAsia="Times New Roman" w:hAnsi="Tahoma" w:cs="Tahoma"/>
          <w:sz w:val="20"/>
          <w:szCs w:val="20"/>
          <w:lang w:eastAsia="pl-PL"/>
        </w:rPr>
        <w:t xml:space="preserve">planowana. Umieszczenie jej w tej pracy zwiększyłoby </w:t>
      </w:r>
      <w:r w:rsidR="00CA3157">
        <w:rPr>
          <w:rFonts w:ascii="Tahoma" w:eastAsia="Times New Roman" w:hAnsi="Tahoma" w:cs="Tahoma"/>
          <w:sz w:val="20"/>
          <w:szCs w:val="20"/>
          <w:lang w:eastAsia="pl-PL"/>
        </w:rPr>
        <w:t xml:space="preserve">jednak </w:t>
      </w:r>
      <w:r w:rsidR="00A458B1">
        <w:rPr>
          <w:rFonts w:ascii="Tahoma" w:eastAsia="Times New Roman" w:hAnsi="Tahoma" w:cs="Tahoma"/>
          <w:sz w:val="20"/>
          <w:szCs w:val="20"/>
          <w:lang w:eastAsia="pl-PL"/>
        </w:rPr>
        <w:t xml:space="preserve">objętość publikacji poza ramy wyznaczone przez Redakcję </w:t>
      </w:r>
      <w:proofErr w:type="spellStart"/>
      <w:r w:rsidR="00A458B1">
        <w:rPr>
          <w:rFonts w:ascii="Tahoma" w:eastAsia="Times New Roman" w:hAnsi="Tahoma" w:cs="Tahoma"/>
          <w:sz w:val="20"/>
          <w:szCs w:val="20"/>
          <w:lang w:eastAsia="pl-PL"/>
        </w:rPr>
        <w:t>Photonic</w:t>
      </w:r>
      <w:proofErr w:type="spellEnd"/>
      <w:r w:rsidR="00A458B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="00A458B1">
        <w:rPr>
          <w:rFonts w:ascii="Tahoma" w:eastAsia="Times New Roman" w:hAnsi="Tahoma" w:cs="Tahoma"/>
          <w:sz w:val="20"/>
          <w:szCs w:val="20"/>
          <w:lang w:eastAsia="pl-PL"/>
        </w:rPr>
        <w:t>Letters</w:t>
      </w:r>
      <w:proofErr w:type="spellEnd"/>
      <w:r w:rsidR="00A458B1">
        <w:rPr>
          <w:rFonts w:ascii="Tahoma" w:eastAsia="Times New Roman" w:hAnsi="Tahoma" w:cs="Tahoma"/>
          <w:sz w:val="20"/>
          <w:szCs w:val="20"/>
          <w:lang w:eastAsia="pl-PL"/>
        </w:rPr>
        <w:t xml:space="preserve"> of Poland. </w:t>
      </w:r>
    </w:p>
    <w:p w:rsidR="00093501" w:rsidRDefault="00093501" w:rsidP="00E9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458B1" w:rsidRDefault="00A458B1" w:rsidP="00E9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Zgadzamy się z pozostałymi uwagami Recenzenta i uwzględniamy je w poprawionym manuskrypcie</w:t>
      </w:r>
      <w:r w:rsidR="009F0030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9F0030" w:rsidRDefault="009F0030" w:rsidP="00E9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F0030" w:rsidRDefault="009F0030" w:rsidP="00E9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poprawiliśmy błędy językowe i  niektóre sformułowania. Mamy nadzieję, </w:t>
      </w:r>
      <w:r w:rsidR="00093501">
        <w:rPr>
          <w:rFonts w:ascii="Tahoma" w:eastAsia="Times New Roman" w:hAnsi="Tahoma" w:cs="Tahoma"/>
          <w:sz w:val="20"/>
          <w:szCs w:val="20"/>
          <w:lang w:eastAsia="pl-PL"/>
        </w:rPr>
        <w:t>ż</w:t>
      </w:r>
      <w:r>
        <w:rPr>
          <w:rFonts w:ascii="Tahoma" w:eastAsia="Times New Roman" w:hAnsi="Tahoma" w:cs="Tahoma"/>
          <w:sz w:val="20"/>
          <w:szCs w:val="20"/>
          <w:lang w:eastAsia="pl-PL"/>
        </w:rPr>
        <w:t>e praca będzie przez to bardziej przejrzysta</w:t>
      </w:r>
    </w:p>
    <w:p w:rsidR="009F0030" w:rsidRDefault="009F0030" w:rsidP="00E9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- zmieniliśmy i istotnie rozszerzyliśmy opisy rysunków</w:t>
      </w:r>
    </w:p>
    <w:p w:rsidR="009F0030" w:rsidRDefault="009F0030" w:rsidP="00E9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- określiliśmy wyraźniej parametry warstwy sensorowej oraz dodaliśmy dodatkowe informacje o stosowanej metodzie obliczeń</w:t>
      </w:r>
    </w:p>
    <w:p w:rsidR="009F0030" w:rsidRDefault="009F0030" w:rsidP="00E9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-</w:t>
      </w:r>
      <w:r w:rsidR="00093501">
        <w:rPr>
          <w:rFonts w:ascii="Tahoma" w:eastAsia="Times New Roman" w:hAnsi="Tahoma" w:cs="Tahoma"/>
          <w:sz w:val="20"/>
          <w:szCs w:val="20"/>
          <w:lang w:eastAsia="pl-PL"/>
        </w:rPr>
        <w:t xml:space="preserve"> dodaliśmy w opisie konfiguracji sensora informacje wyjaśniające zasadę jego działania.</w:t>
      </w:r>
    </w:p>
    <w:p w:rsidR="009F0030" w:rsidRPr="009F0030" w:rsidRDefault="009F0030" w:rsidP="00E9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C12B8" w:rsidRDefault="00BC12B8" w:rsidP="00807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C12B8" w:rsidRPr="00BA17F6" w:rsidRDefault="00BA17F6" w:rsidP="001F1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A17F6">
        <w:rPr>
          <w:rFonts w:ascii="Tahoma" w:eastAsia="Times New Roman" w:hAnsi="Tahoma" w:cs="Tahoma"/>
          <w:sz w:val="20"/>
          <w:szCs w:val="20"/>
          <w:lang w:eastAsia="pl-PL"/>
        </w:rPr>
        <w:t>Odpowiedzi na uwagi szczegółowe:</w:t>
      </w:r>
    </w:p>
    <w:p w:rsidR="00A96903" w:rsidRDefault="00A96903" w:rsidP="001F1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Ad.1 </w:t>
      </w:r>
      <w:r w:rsidR="002B3AA1">
        <w:rPr>
          <w:rFonts w:ascii="Tahoma" w:eastAsia="Times New Roman" w:hAnsi="Tahoma" w:cs="Tahoma"/>
          <w:sz w:val="20"/>
          <w:szCs w:val="20"/>
          <w:lang w:eastAsia="pl-PL"/>
        </w:rPr>
        <w:t>Zgadzamy się z uwagami Recenzenta</w:t>
      </w:r>
      <w:r w:rsidR="00625976">
        <w:rPr>
          <w:rFonts w:ascii="Tahoma" w:eastAsia="Times New Roman" w:hAnsi="Tahoma" w:cs="Tahoma"/>
          <w:sz w:val="20"/>
          <w:szCs w:val="20"/>
          <w:lang w:eastAsia="pl-PL"/>
        </w:rPr>
        <w:t xml:space="preserve"> dotyczącymi cytowania </w:t>
      </w:r>
      <w:r w:rsidR="00B923A9"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B923A9">
        <w:rPr>
          <w:rFonts w:ascii="Tahoma" w:eastAsia="Times New Roman" w:hAnsi="Tahoma" w:cs="Tahoma"/>
          <w:sz w:val="20"/>
          <w:szCs w:val="20"/>
          <w:lang w:eastAsia="pl-PL"/>
        </w:rPr>
        <w:t xml:space="preserve">wprowadziliśmy </w:t>
      </w:r>
      <w:r w:rsidR="00625976">
        <w:rPr>
          <w:rFonts w:ascii="Tahoma" w:eastAsia="Times New Roman" w:hAnsi="Tahoma" w:cs="Tahoma"/>
          <w:sz w:val="20"/>
          <w:szCs w:val="20"/>
          <w:lang w:eastAsia="pl-PL"/>
        </w:rPr>
        <w:t xml:space="preserve">stosowne </w:t>
      </w:r>
      <w:r w:rsidR="00B923A9">
        <w:rPr>
          <w:rFonts w:ascii="Tahoma" w:eastAsia="Times New Roman" w:hAnsi="Tahoma" w:cs="Tahoma"/>
          <w:sz w:val="20"/>
          <w:szCs w:val="20"/>
          <w:lang w:eastAsia="pl-PL"/>
        </w:rPr>
        <w:t>zmiany w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 xml:space="preserve"> poprawi</w:t>
      </w:r>
      <w:r w:rsidR="00B923A9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>nym manuskrypcie.</w:t>
      </w:r>
    </w:p>
    <w:p w:rsidR="00BA17F6" w:rsidRDefault="00BA17F6" w:rsidP="001F1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Ad.2 Oczywiście </w:t>
      </w:r>
      <w:r w:rsidR="00774410">
        <w:rPr>
          <w:rFonts w:ascii="Tahoma" w:eastAsia="Times New Roman" w:hAnsi="Tahoma" w:cs="Tahoma"/>
          <w:sz w:val="20"/>
          <w:szCs w:val="20"/>
          <w:lang w:eastAsia="pl-PL"/>
        </w:rPr>
        <w:t xml:space="preserve">polaryzacja światła wpływa na właściwości </w:t>
      </w:r>
      <w:r w:rsidR="00A96903">
        <w:rPr>
          <w:rFonts w:ascii="Tahoma" w:eastAsia="Times New Roman" w:hAnsi="Tahoma" w:cs="Tahoma"/>
          <w:sz w:val="20"/>
          <w:szCs w:val="20"/>
          <w:lang w:eastAsia="pl-PL"/>
        </w:rPr>
        <w:t>modowe wszystkich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74410">
        <w:rPr>
          <w:rFonts w:ascii="Tahoma" w:eastAsia="Times New Roman" w:hAnsi="Tahoma" w:cs="Tahoma"/>
          <w:sz w:val="20"/>
          <w:szCs w:val="20"/>
          <w:lang w:eastAsia="pl-PL"/>
        </w:rPr>
        <w:t>falowodów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planarnych</w:t>
      </w:r>
      <w:r w:rsidR="00774410">
        <w:rPr>
          <w:rFonts w:ascii="Tahoma" w:eastAsia="Times New Roman" w:hAnsi="Tahoma" w:cs="Tahoma"/>
          <w:sz w:val="20"/>
          <w:szCs w:val="20"/>
          <w:lang w:eastAsia="pl-PL"/>
        </w:rPr>
        <w:t xml:space="preserve">, ale w większości przypadków jej </w:t>
      </w:r>
      <w:r w:rsidR="00CA3157">
        <w:rPr>
          <w:rFonts w:ascii="Tahoma" w:eastAsia="Times New Roman" w:hAnsi="Tahoma" w:cs="Tahoma"/>
          <w:sz w:val="20"/>
          <w:szCs w:val="20"/>
          <w:lang w:eastAsia="pl-PL"/>
        </w:rPr>
        <w:t>oddziaływanie</w:t>
      </w:r>
      <w:r w:rsidR="00774410">
        <w:rPr>
          <w:rFonts w:ascii="Tahoma" w:eastAsia="Times New Roman" w:hAnsi="Tahoma" w:cs="Tahoma"/>
          <w:sz w:val="20"/>
          <w:szCs w:val="20"/>
          <w:lang w:eastAsia="pl-PL"/>
        </w:rPr>
        <w:t xml:space="preserve"> na zjawiska samoobrazowania w strukturach MMI jest niewielki</w:t>
      </w:r>
      <w:r w:rsidR="00CA3157"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="00774410">
        <w:rPr>
          <w:rFonts w:ascii="Tahoma" w:eastAsia="Times New Roman" w:hAnsi="Tahoma" w:cs="Tahoma"/>
          <w:sz w:val="20"/>
          <w:szCs w:val="20"/>
          <w:lang w:eastAsia="pl-PL"/>
        </w:rPr>
        <w:t xml:space="preserve">. </w:t>
      </w:r>
      <w:r w:rsidR="00A96903">
        <w:rPr>
          <w:rFonts w:ascii="Tahoma" w:eastAsia="Times New Roman" w:hAnsi="Tahoma" w:cs="Tahoma"/>
          <w:sz w:val="20"/>
          <w:szCs w:val="20"/>
          <w:lang w:eastAsia="pl-PL"/>
        </w:rPr>
        <w:t xml:space="preserve">Światłowody otrzymywane metodą wymiany K-Na to jednak przypadek szczególny. W strukturach tych pojawia się silna dwójłomność współczynnika załamania </w:t>
      </w:r>
      <w:r w:rsidR="002B3AA1">
        <w:rPr>
          <w:rFonts w:ascii="Tahoma" w:eastAsia="Times New Roman" w:hAnsi="Tahoma" w:cs="Tahoma"/>
          <w:sz w:val="20"/>
          <w:szCs w:val="20"/>
          <w:lang w:eastAsia="pl-PL"/>
        </w:rPr>
        <w:t>spowodowana przez</w:t>
      </w:r>
      <w:r w:rsidR="00A96903">
        <w:rPr>
          <w:rFonts w:ascii="Tahoma" w:eastAsia="Times New Roman" w:hAnsi="Tahoma" w:cs="Tahoma"/>
          <w:sz w:val="20"/>
          <w:szCs w:val="20"/>
          <w:lang w:eastAsia="pl-PL"/>
        </w:rPr>
        <w:t xml:space="preserve"> towarzysząc</w:t>
      </w:r>
      <w:r w:rsidR="002B3AA1"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="00A96903">
        <w:rPr>
          <w:rFonts w:ascii="Tahoma" w:eastAsia="Times New Roman" w:hAnsi="Tahoma" w:cs="Tahoma"/>
          <w:sz w:val="20"/>
          <w:szCs w:val="20"/>
          <w:lang w:eastAsia="pl-PL"/>
        </w:rPr>
        <w:t xml:space="preserve"> tej wymianie</w:t>
      </w:r>
      <w:r w:rsidR="002B3AA1" w:rsidRPr="002B3AA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2B3AA1">
        <w:rPr>
          <w:rFonts w:ascii="Tahoma" w:eastAsia="Times New Roman" w:hAnsi="Tahoma" w:cs="Tahoma"/>
          <w:sz w:val="20"/>
          <w:szCs w:val="20"/>
          <w:lang w:eastAsia="pl-PL"/>
        </w:rPr>
        <w:t>naprężenia</w:t>
      </w:r>
      <w:r w:rsidR="00A96903">
        <w:rPr>
          <w:rFonts w:ascii="Tahoma" w:eastAsia="Times New Roman" w:hAnsi="Tahoma" w:cs="Tahoma"/>
          <w:sz w:val="20"/>
          <w:szCs w:val="20"/>
          <w:lang w:eastAsia="pl-PL"/>
        </w:rPr>
        <w:t>, która powoduje, jak wykazaliśmy w cytowanej pracy</w:t>
      </w:r>
      <w:r w:rsidR="00CA3157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A96903">
        <w:rPr>
          <w:rFonts w:ascii="Tahoma" w:eastAsia="Times New Roman" w:hAnsi="Tahoma" w:cs="Tahoma"/>
          <w:sz w:val="20"/>
          <w:szCs w:val="20"/>
          <w:lang w:eastAsia="pl-PL"/>
        </w:rPr>
        <w:t xml:space="preserve"> istotn</w:t>
      </w:r>
      <w:r w:rsidR="00E9001A">
        <w:rPr>
          <w:rFonts w:ascii="Tahoma" w:eastAsia="Times New Roman" w:hAnsi="Tahoma" w:cs="Tahoma"/>
          <w:sz w:val="20"/>
          <w:szCs w:val="20"/>
          <w:lang w:eastAsia="pl-PL"/>
        </w:rPr>
        <w:t>ą</w:t>
      </w:r>
      <w:r w:rsidR="00A96903">
        <w:rPr>
          <w:rFonts w:ascii="Tahoma" w:eastAsia="Times New Roman" w:hAnsi="Tahoma" w:cs="Tahoma"/>
          <w:sz w:val="20"/>
          <w:szCs w:val="20"/>
          <w:lang w:eastAsia="pl-PL"/>
        </w:rPr>
        <w:t xml:space="preserve"> zależność efektów samoobrazowania od polaryzacji. </w:t>
      </w:r>
    </w:p>
    <w:p w:rsidR="001F1744" w:rsidRDefault="00BA17F6" w:rsidP="001F1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Ad.3 </w:t>
      </w:r>
      <w:r w:rsidR="001F1744" w:rsidRPr="001F1744">
        <w:rPr>
          <w:rFonts w:ascii="Tahoma" w:eastAsia="Times New Roman" w:hAnsi="Tahoma" w:cs="Tahoma"/>
          <w:sz w:val="20"/>
          <w:szCs w:val="20"/>
          <w:lang w:eastAsia="pl-PL"/>
        </w:rPr>
        <w:t>Mimo sugestii Recenzenta</w:t>
      </w:r>
      <w:r w:rsidR="001F1744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1F1744" w:rsidRPr="001F1744">
        <w:rPr>
          <w:rFonts w:ascii="Tahoma" w:eastAsia="Times New Roman" w:hAnsi="Tahoma" w:cs="Tahoma"/>
          <w:sz w:val="20"/>
          <w:szCs w:val="20"/>
          <w:lang w:eastAsia="pl-PL"/>
        </w:rPr>
        <w:t xml:space="preserve"> nieliniowe równanie dyfuzji chcielibyśmy jednak </w:t>
      </w:r>
      <w:r>
        <w:rPr>
          <w:rFonts w:ascii="Tahoma" w:eastAsia="Times New Roman" w:hAnsi="Tahoma" w:cs="Tahoma"/>
          <w:sz w:val="20"/>
          <w:szCs w:val="20"/>
          <w:lang w:eastAsia="pl-PL"/>
        </w:rPr>
        <w:t>pozostawić</w:t>
      </w:r>
      <w:r w:rsidR="001F1744" w:rsidRPr="001F1744">
        <w:rPr>
          <w:rFonts w:ascii="Tahoma" w:eastAsia="Times New Roman" w:hAnsi="Tahoma" w:cs="Tahoma"/>
          <w:sz w:val="20"/>
          <w:szCs w:val="20"/>
          <w:lang w:eastAsia="pl-PL"/>
        </w:rPr>
        <w:t xml:space="preserve"> w </w:t>
      </w:r>
      <w:r>
        <w:rPr>
          <w:rFonts w:ascii="Tahoma" w:eastAsia="Times New Roman" w:hAnsi="Tahoma" w:cs="Tahoma"/>
          <w:sz w:val="20"/>
          <w:szCs w:val="20"/>
          <w:lang w:eastAsia="pl-PL"/>
        </w:rPr>
        <w:t>publikacji</w:t>
      </w:r>
      <w:r w:rsidR="001F1744" w:rsidRPr="001F1744">
        <w:rPr>
          <w:rFonts w:ascii="Tahoma" w:eastAsia="Times New Roman" w:hAnsi="Tahoma" w:cs="Tahoma"/>
          <w:sz w:val="20"/>
          <w:szCs w:val="20"/>
          <w:lang w:eastAsia="pl-PL"/>
        </w:rPr>
        <w:t xml:space="preserve">, ponieważ definiuje ono parametry wykorzystywane do obliczeń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numerycznych </w:t>
      </w:r>
      <w:r w:rsidR="001F1744" w:rsidRPr="001F1744">
        <w:rPr>
          <w:rFonts w:ascii="Tahoma" w:eastAsia="Times New Roman" w:hAnsi="Tahoma" w:cs="Tahoma"/>
          <w:sz w:val="20"/>
          <w:szCs w:val="20"/>
          <w:lang w:eastAsia="pl-PL"/>
        </w:rPr>
        <w:t xml:space="preserve">gradientowego profilu rozkładu współczynnika załamania </w:t>
      </w:r>
      <w:r w:rsidR="001F1744">
        <w:rPr>
          <w:rFonts w:ascii="Tahoma" w:eastAsia="Times New Roman" w:hAnsi="Tahoma" w:cs="Tahoma"/>
          <w:sz w:val="20"/>
          <w:szCs w:val="20"/>
          <w:lang w:eastAsia="pl-PL"/>
        </w:rPr>
        <w:t xml:space="preserve">gradientowych </w:t>
      </w:r>
      <w:r w:rsidR="001F1744" w:rsidRPr="001F1744">
        <w:rPr>
          <w:rFonts w:ascii="Tahoma" w:eastAsia="Times New Roman" w:hAnsi="Tahoma" w:cs="Tahoma"/>
          <w:sz w:val="20"/>
          <w:szCs w:val="20"/>
          <w:lang w:eastAsia="pl-PL"/>
        </w:rPr>
        <w:t xml:space="preserve">falowodów tworzących sekcję MMI. </w:t>
      </w:r>
    </w:p>
    <w:p w:rsidR="00B923A9" w:rsidRDefault="00B923A9" w:rsidP="001F1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923A9" w:rsidRDefault="00B923A9" w:rsidP="001F1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 poważaniem</w:t>
      </w:r>
    </w:p>
    <w:p w:rsidR="00B923A9" w:rsidRDefault="00B923A9" w:rsidP="001F1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Autorzy</w:t>
      </w:r>
    </w:p>
    <w:p w:rsidR="001F1744" w:rsidRPr="001F1744" w:rsidRDefault="001F1744" w:rsidP="00807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A2931" w:rsidRDefault="007A2931"/>
    <w:sectPr w:rsidR="007A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1"/>
    <w:rsid w:val="00093501"/>
    <w:rsid w:val="001F1744"/>
    <w:rsid w:val="002B3AA1"/>
    <w:rsid w:val="00341B49"/>
    <w:rsid w:val="00356806"/>
    <w:rsid w:val="00440C11"/>
    <w:rsid w:val="004F2787"/>
    <w:rsid w:val="00625976"/>
    <w:rsid w:val="00774410"/>
    <w:rsid w:val="007A2931"/>
    <w:rsid w:val="00807451"/>
    <w:rsid w:val="00875B09"/>
    <w:rsid w:val="009F0030"/>
    <w:rsid w:val="00A235E7"/>
    <w:rsid w:val="00A458B1"/>
    <w:rsid w:val="00A913C8"/>
    <w:rsid w:val="00A96903"/>
    <w:rsid w:val="00B923A9"/>
    <w:rsid w:val="00BA17F6"/>
    <w:rsid w:val="00BC12B8"/>
    <w:rsid w:val="00C82AAE"/>
    <w:rsid w:val="00CA3157"/>
    <w:rsid w:val="00D02033"/>
    <w:rsid w:val="00E04B44"/>
    <w:rsid w:val="00E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7E15-50FB-4E95-A9A8-D2253220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Artur</cp:lastModifiedBy>
  <cp:revision>2</cp:revision>
  <dcterms:created xsi:type="dcterms:W3CDTF">2015-06-01T04:10:00Z</dcterms:created>
  <dcterms:modified xsi:type="dcterms:W3CDTF">2015-06-01T04:10:00Z</dcterms:modified>
</cp:coreProperties>
</file>