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68" w:rsidRDefault="00723168" w:rsidP="00F96444">
      <w:pPr>
        <w:pStyle w:val="Bezodstpw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Thank You for Your suggestions.</w:t>
      </w:r>
    </w:p>
    <w:p w:rsidR="00723168" w:rsidRDefault="00723168" w:rsidP="00F96444">
      <w:pPr>
        <w:pStyle w:val="Bezodstpw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3766DC" w:rsidRDefault="00F96444" w:rsidP="00F96444">
      <w:pPr>
        <w:pStyle w:val="Bezodstpw"/>
        <w:rPr>
          <w:rFonts w:ascii="Times New Roman" w:hAnsi="Times New Roman" w:cs="Times New Roman"/>
          <w:lang w:val="en-US"/>
        </w:rPr>
      </w:pPr>
      <w:r w:rsidRPr="00F96444">
        <w:rPr>
          <w:rFonts w:ascii="Times New Roman" w:hAnsi="Times New Roman" w:cs="Times New Roman"/>
          <w:lang w:val="en-US"/>
        </w:rPr>
        <w:t>All suggested minor corrections were made</w:t>
      </w:r>
      <w:r>
        <w:rPr>
          <w:rFonts w:ascii="Times New Roman" w:hAnsi="Times New Roman" w:cs="Times New Roman"/>
          <w:lang w:val="en-US"/>
        </w:rPr>
        <w:t>.</w:t>
      </w:r>
    </w:p>
    <w:p w:rsidR="00F96444" w:rsidRDefault="00F96444" w:rsidP="00F96444">
      <w:pPr>
        <w:pStyle w:val="Bezodstpw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Moreover the information about sample thickness and laser power was added:</w:t>
      </w:r>
    </w:p>
    <w:p w:rsidR="00F96444" w:rsidRDefault="00F96444" w:rsidP="00F96444">
      <w:pPr>
        <w:pStyle w:val="Bezodstpw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</w:t>
      </w:r>
      <w:r w:rsidRPr="00F96444">
        <w:rPr>
          <w:rFonts w:ascii="Times New Roman" w:hAnsi="Times New Roman"/>
          <w:lang w:val="en-US"/>
        </w:rPr>
        <w:t xml:space="preserve">We have used </w:t>
      </w:r>
      <w:r>
        <w:rPr>
          <w:rFonts w:ascii="Times New Roman" w:hAnsi="Times New Roman"/>
          <w:lang w:val="en-US"/>
        </w:rPr>
        <w:t xml:space="preserve">beam </w:t>
      </w:r>
      <w:r w:rsidRPr="00F96444">
        <w:rPr>
          <w:rFonts w:ascii="Times New Roman" w:hAnsi="Times New Roman"/>
          <w:lang w:val="en-US"/>
        </w:rPr>
        <w:t>power up to 70-100mW (measured before the microscope objective lens).</w:t>
      </w:r>
      <w:r>
        <w:rPr>
          <w:rFonts w:ascii="Times New Roman" w:hAnsi="Times New Roman" w:cs="Times New Roman"/>
          <w:lang w:val="en-US"/>
        </w:rPr>
        <w:t>”</w:t>
      </w:r>
    </w:p>
    <w:p w:rsidR="00F96444" w:rsidRDefault="00F96444" w:rsidP="00F96444">
      <w:pPr>
        <w:pStyle w:val="Bezodstpw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</w:t>
      </w:r>
      <w:r w:rsidRPr="00F96444">
        <w:rPr>
          <w:rFonts w:ascii="Times New Roman" w:hAnsi="Times New Roman"/>
          <w:lang w:val="en-US"/>
        </w:rPr>
        <w:t>Thickne</w:t>
      </w:r>
      <w:r>
        <w:rPr>
          <w:rFonts w:ascii="Times New Roman" w:hAnsi="Times New Roman"/>
          <w:lang w:val="en-US"/>
        </w:rPr>
        <w:t>ss of</w:t>
      </w:r>
      <w:r w:rsidRPr="00F96444">
        <w:rPr>
          <w:rFonts w:ascii="Times New Roman" w:hAnsi="Times New Roman"/>
          <w:lang w:val="en-US"/>
        </w:rPr>
        <w:t xml:space="preserve"> measured samples was about 6±4µm (2µl of </w:t>
      </w:r>
      <w:proofErr w:type="spellStart"/>
      <w:r w:rsidRPr="00F96444">
        <w:rPr>
          <w:rFonts w:ascii="Times New Roman" w:hAnsi="Times New Roman"/>
          <w:lang w:val="en-US"/>
        </w:rPr>
        <w:t>ferrofluid</w:t>
      </w:r>
      <w:proofErr w:type="spellEnd"/>
      <w:r w:rsidRPr="00F96444">
        <w:rPr>
          <w:rFonts w:ascii="Times New Roman" w:hAnsi="Times New Roman"/>
          <w:lang w:val="en-US"/>
        </w:rPr>
        <w:t xml:space="preserve"> spread under 18x18mm cover slide).</w:t>
      </w:r>
      <w:r>
        <w:rPr>
          <w:rFonts w:ascii="Times New Roman" w:hAnsi="Times New Roman" w:cs="Times New Roman"/>
          <w:lang w:val="en-US"/>
        </w:rPr>
        <w:t>”</w:t>
      </w:r>
    </w:p>
    <w:p w:rsidR="00F96444" w:rsidRDefault="00F96444" w:rsidP="00F96444">
      <w:pPr>
        <w:pStyle w:val="Bezodstpw"/>
        <w:rPr>
          <w:rFonts w:ascii="Times New Roman" w:hAnsi="Times New Roman" w:cs="Times New Roman"/>
          <w:lang w:val="en-US"/>
        </w:rPr>
      </w:pPr>
    </w:p>
    <w:p w:rsidR="00EF2FAA" w:rsidRPr="00F96444" w:rsidRDefault="00F96444" w:rsidP="00F96444">
      <w:pPr>
        <w:pStyle w:val="Bezodstpw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crescent spot was o</w:t>
      </w:r>
      <w:r w:rsidR="00EF2FAA">
        <w:rPr>
          <w:rFonts w:ascii="Times New Roman" w:hAnsi="Times New Roman" w:cs="Times New Roman"/>
          <w:lang w:val="en-US"/>
        </w:rPr>
        <w:t>n the right side on both images</w:t>
      </w:r>
      <w:r>
        <w:rPr>
          <w:rFonts w:ascii="Times New Roman" w:hAnsi="Times New Roman" w:cs="Times New Roman"/>
          <w:lang w:val="en-US"/>
        </w:rPr>
        <w:t xml:space="preserve"> because both images were extracted from the same movie file and they are showing the same ring. Generally this spot appears in </w:t>
      </w:r>
      <w:r w:rsidR="00EF2FAA">
        <w:rPr>
          <w:rFonts w:ascii="Times New Roman" w:hAnsi="Times New Roman" w:cs="Times New Roman"/>
          <w:lang w:val="en-US"/>
        </w:rPr>
        <w:t>various orientations.</w:t>
      </w:r>
    </w:p>
    <w:sectPr w:rsidR="00EF2FAA" w:rsidRPr="00F96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44"/>
    <w:rsid w:val="003766DC"/>
    <w:rsid w:val="00723168"/>
    <w:rsid w:val="00C000BC"/>
    <w:rsid w:val="00EF2FAA"/>
    <w:rsid w:val="00F9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64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64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2013-11-26T13:15:00Z</dcterms:created>
  <dcterms:modified xsi:type="dcterms:W3CDTF">2013-11-26T13:39:00Z</dcterms:modified>
</cp:coreProperties>
</file>